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F1D0" w14:textId="64FAA314" w:rsidR="00C0091E" w:rsidRPr="005C40CD" w:rsidRDefault="00545593" w:rsidP="005C40CD">
      <w:pPr>
        <w:pStyle w:val="a4"/>
        <w:spacing w:before="0" w:after="0" w:line="360" w:lineRule="auto"/>
        <w:ind w:right="412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Тематика</w:t>
      </w:r>
      <w:r w:rsidR="005B4545">
        <w:rPr>
          <w:rFonts w:ascii="Times New Roman" w:hAnsi="Times New Roman"/>
          <w:b/>
          <w:sz w:val="32"/>
          <w:szCs w:val="32"/>
        </w:rPr>
        <w:t xml:space="preserve"> курсових робіт</w:t>
      </w:r>
      <w:bookmarkStart w:id="0" w:name="_GoBack"/>
      <w:bookmarkEnd w:id="0"/>
      <w:r w:rsidR="005C40CD" w:rsidRPr="005C40C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C40CD" w:rsidRPr="005C40CD">
        <w:rPr>
          <w:rFonts w:ascii="Times New Roman" w:hAnsi="Times New Roman"/>
          <w:b/>
          <w:sz w:val="32"/>
          <w:szCs w:val="32"/>
        </w:rPr>
        <w:t>з дисципліни «Маркетингове ціноутворення»</w:t>
      </w:r>
    </w:p>
    <w:p w14:paraId="4A4EA68F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1. Дослідження методів ціноутворення на товари підприємства. </w:t>
      </w:r>
    </w:p>
    <w:p w14:paraId="4658884D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2. Аналіз структури ціни та характеристика її елементів. </w:t>
      </w:r>
    </w:p>
    <w:p w14:paraId="4D71CF55" w14:textId="4FE2B7E6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3. </w:t>
      </w:r>
      <w:r w:rsidR="00F86A1E" w:rsidRPr="00F86A1E">
        <w:rPr>
          <w:rFonts w:ascii="Times New Roman" w:hAnsi="Times New Roman"/>
          <w:sz w:val="28"/>
          <w:szCs w:val="28"/>
        </w:rPr>
        <w:t>Цілі та завдання маркетингової цінової політики на підприємстві.</w:t>
      </w:r>
    </w:p>
    <w:p w14:paraId="222BD628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4. Цінові дослідження та їх використання на підприємстві </w:t>
      </w:r>
    </w:p>
    <w:p w14:paraId="06C3940D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5. Дослідження цінової стратегії підприємства. </w:t>
      </w:r>
    </w:p>
    <w:p w14:paraId="18137032" w14:textId="2FD63C79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6. </w:t>
      </w:r>
      <w:r w:rsidR="00C94C7F" w:rsidRPr="00C94C7F">
        <w:rPr>
          <w:rFonts w:ascii="Times New Roman" w:hAnsi="Times New Roman"/>
          <w:sz w:val="28"/>
          <w:szCs w:val="28"/>
        </w:rPr>
        <w:t>Маркетингові стратегії знижок і зарахувань</w:t>
      </w:r>
      <w:r w:rsidRPr="008C4546">
        <w:rPr>
          <w:rFonts w:ascii="Times New Roman" w:hAnsi="Times New Roman"/>
          <w:sz w:val="28"/>
          <w:szCs w:val="28"/>
        </w:rPr>
        <w:t xml:space="preserve">. </w:t>
      </w:r>
    </w:p>
    <w:p w14:paraId="3B6FEC94" w14:textId="77777777" w:rsidR="00F86A1E" w:rsidRPr="00F86A1E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7. </w:t>
      </w:r>
      <w:r w:rsidR="00F86A1E" w:rsidRPr="00F86A1E">
        <w:rPr>
          <w:rFonts w:ascii="Times New Roman" w:hAnsi="Times New Roman"/>
          <w:sz w:val="28"/>
          <w:szCs w:val="28"/>
        </w:rPr>
        <w:t xml:space="preserve">Цінова некомпетентність споживачів та її значення у ціноутворенні. </w:t>
      </w:r>
    </w:p>
    <w:p w14:paraId="3FC45A4A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8.</w:t>
      </w:r>
      <w:r w:rsidRPr="00F86A1E">
        <w:rPr>
          <w:rFonts w:ascii="Times New Roman" w:hAnsi="Times New Roman"/>
          <w:sz w:val="28"/>
          <w:szCs w:val="28"/>
        </w:rPr>
        <w:t xml:space="preserve"> Загальні основи формування маркетингової цінової політики підприємства. </w:t>
      </w:r>
    </w:p>
    <w:p w14:paraId="1EB817DE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9</w:t>
      </w:r>
      <w:r w:rsidRPr="00F86A1E">
        <w:rPr>
          <w:rFonts w:ascii="Times New Roman" w:hAnsi="Times New Roman"/>
          <w:sz w:val="28"/>
          <w:szCs w:val="28"/>
        </w:rPr>
        <w:t xml:space="preserve">. Внутрішні чинники впливу на цінову політику на підприємстві. </w:t>
      </w:r>
    </w:p>
    <w:p w14:paraId="7B90A2E7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10</w:t>
      </w:r>
      <w:r w:rsidRPr="00F86A1E">
        <w:rPr>
          <w:rFonts w:ascii="Times New Roman" w:hAnsi="Times New Roman"/>
          <w:sz w:val="28"/>
          <w:szCs w:val="28"/>
        </w:rPr>
        <w:t xml:space="preserve">. Зовнішні чинники впливу на цінову політику підприємства. </w:t>
      </w:r>
    </w:p>
    <w:p w14:paraId="26F76132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11</w:t>
      </w:r>
      <w:r w:rsidRPr="00F86A1E">
        <w:rPr>
          <w:rFonts w:ascii="Times New Roman" w:hAnsi="Times New Roman"/>
          <w:sz w:val="28"/>
          <w:szCs w:val="28"/>
        </w:rPr>
        <w:t xml:space="preserve">. Аналіз системи цін на підприємстві. </w:t>
      </w:r>
    </w:p>
    <w:p w14:paraId="746DD42C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</w:t>
      </w:r>
      <w:r w:rsidRPr="00F86A1E">
        <w:rPr>
          <w:rFonts w:ascii="Times New Roman" w:hAnsi="Times New Roman"/>
          <w:sz w:val="28"/>
          <w:szCs w:val="28"/>
        </w:rPr>
        <w:t>2</w:t>
      </w:r>
      <w:r w:rsidRPr="00F86A1E">
        <w:rPr>
          <w:rFonts w:ascii="Times New Roman" w:hAnsi="Times New Roman"/>
          <w:sz w:val="28"/>
          <w:szCs w:val="28"/>
        </w:rPr>
        <w:t xml:space="preserve">. Основні етапи процесу ціноутворення на підприємстві. </w:t>
      </w:r>
    </w:p>
    <w:p w14:paraId="04B324EC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13. М</w:t>
      </w:r>
      <w:r w:rsidRPr="00F86A1E">
        <w:rPr>
          <w:rFonts w:ascii="Times New Roman" w:hAnsi="Times New Roman"/>
          <w:sz w:val="28"/>
          <w:szCs w:val="28"/>
        </w:rPr>
        <w:t xml:space="preserve">аркетингові цінові рішення, що забезпечують підвищений прибуток. </w:t>
      </w:r>
    </w:p>
    <w:p w14:paraId="663DCD8E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14</w:t>
      </w:r>
      <w:r w:rsidRPr="00F86A1E">
        <w:rPr>
          <w:rFonts w:ascii="Times New Roman" w:hAnsi="Times New Roman"/>
          <w:sz w:val="28"/>
          <w:szCs w:val="28"/>
        </w:rPr>
        <w:t xml:space="preserve">. Психологічні особливості сприйняття ціни споживачами та їх використання у маркетинговій діяльності. </w:t>
      </w:r>
    </w:p>
    <w:p w14:paraId="7F286CF1" w14:textId="77777777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15</w:t>
      </w:r>
      <w:r w:rsidRPr="00F86A1E">
        <w:rPr>
          <w:rFonts w:ascii="Times New Roman" w:hAnsi="Times New Roman"/>
          <w:sz w:val="28"/>
          <w:szCs w:val="28"/>
        </w:rPr>
        <w:t xml:space="preserve">. Методи визначення цінності товару для споживача. </w:t>
      </w:r>
    </w:p>
    <w:p w14:paraId="3CC3EDDB" w14:textId="2DCD1D8E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A1E">
        <w:rPr>
          <w:rFonts w:ascii="Times New Roman" w:hAnsi="Times New Roman"/>
          <w:sz w:val="28"/>
          <w:szCs w:val="28"/>
        </w:rPr>
        <w:t>16</w:t>
      </w:r>
      <w:r w:rsidRPr="00F86A1E">
        <w:rPr>
          <w:rFonts w:ascii="Times New Roman" w:hAnsi="Times New Roman"/>
          <w:sz w:val="28"/>
          <w:szCs w:val="28"/>
        </w:rPr>
        <w:t>. Особливості прогнозування попиту та ціноутворення на товари-новинки.</w:t>
      </w:r>
    </w:p>
    <w:p w14:paraId="4388AD2C" w14:textId="25627BAC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0091E" w:rsidRPr="008C4546">
        <w:rPr>
          <w:rFonts w:ascii="Times New Roman" w:hAnsi="Times New Roman"/>
          <w:sz w:val="28"/>
          <w:szCs w:val="28"/>
        </w:rPr>
        <w:t xml:space="preserve">. Визначення оптимальної ціни товару підприємства з урахуванням впливу найбільш важливих чинників. </w:t>
      </w:r>
    </w:p>
    <w:p w14:paraId="6D6836D1" w14:textId="07A41918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0091E" w:rsidRPr="008C4546">
        <w:rPr>
          <w:rFonts w:ascii="Times New Roman" w:hAnsi="Times New Roman"/>
          <w:sz w:val="28"/>
          <w:szCs w:val="28"/>
        </w:rPr>
        <w:t xml:space="preserve">. Формування маркетингової цінової політики на продукцію підприємства. </w:t>
      </w:r>
    </w:p>
    <w:p w14:paraId="520BD4DA" w14:textId="2BA54988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>1</w:t>
      </w:r>
      <w:r w:rsidR="00F86A1E">
        <w:rPr>
          <w:rFonts w:ascii="Times New Roman" w:hAnsi="Times New Roman"/>
          <w:sz w:val="28"/>
          <w:szCs w:val="28"/>
        </w:rPr>
        <w:t>9</w:t>
      </w:r>
      <w:r w:rsidRPr="008C4546">
        <w:rPr>
          <w:rFonts w:ascii="Times New Roman" w:hAnsi="Times New Roman"/>
          <w:sz w:val="28"/>
          <w:szCs w:val="28"/>
        </w:rPr>
        <w:t>.</w:t>
      </w:r>
      <w:r w:rsidR="00F86A1E" w:rsidRPr="00F86A1E">
        <w:rPr>
          <w:rFonts w:ascii="Times New Roman" w:hAnsi="Times New Roman"/>
          <w:sz w:val="28"/>
          <w:szCs w:val="28"/>
        </w:rPr>
        <w:t xml:space="preserve"> </w:t>
      </w:r>
      <w:r w:rsidR="00F86A1E" w:rsidRPr="00F86A1E">
        <w:rPr>
          <w:rFonts w:ascii="Times New Roman" w:hAnsi="Times New Roman"/>
          <w:sz w:val="28"/>
          <w:szCs w:val="28"/>
        </w:rPr>
        <w:t>Встановлення та коригування базової ціни у маркетинговій ціновій політиці.</w:t>
      </w:r>
    </w:p>
    <w:p w14:paraId="2AF1A2D0" w14:textId="3B577254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0091E" w:rsidRPr="008C4546">
        <w:rPr>
          <w:rFonts w:ascii="Times New Roman" w:hAnsi="Times New Roman"/>
          <w:sz w:val="28"/>
          <w:szCs w:val="28"/>
        </w:rPr>
        <w:t>.</w:t>
      </w:r>
      <w:r w:rsidRPr="00F86A1E">
        <w:rPr>
          <w:rFonts w:ascii="Times New Roman" w:hAnsi="Times New Roman"/>
          <w:sz w:val="28"/>
          <w:szCs w:val="28"/>
        </w:rPr>
        <w:t xml:space="preserve"> </w:t>
      </w:r>
      <w:r w:rsidRPr="00F86A1E">
        <w:rPr>
          <w:rFonts w:ascii="Times New Roman" w:hAnsi="Times New Roman"/>
          <w:sz w:val="28"/>
          <w:szCs w:val="28"/>
        </w:rPr>
        <w:t>Процес формування цінової стратегії підприємства.</w:t>
      </w:r>
    </w:p>
    <w:p w14:paraId="12FFC375" w14:textId="38194CB8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0091E" w:rsidRPr="008C4546">
        <w:rPr>
          <w:rFonts w:ascii="Times New Roman" w:hAnsi="Times New Roman"/>
          <w:sz w:val="28"/>
          <w:szCs w:val="28"/>
        </w:rPr>
        <w:t xml:space="preserve">.Маркетингові дослідження співвідношення цін </w:t>
      </w:r>
    </w:p>
    <w:p w14:paraId="2CEAB687" w14:textId="63AFBA85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0091E" w:rsidRPr="008C4546">
        <w:rPr>
          <w:rFonts w:ascii="Times New Roman" w:hAnsi="Times New Roman"/>
          <w:sz w:val="28"/>
          <w:szCs w:val="28"/>
        </w:rPr>
        <w:t xml:space="preserve">.Дослідження еластичності цін на продукцію підприємства </w:t>
      </w:r>
    </w:p>
    <w:p w14:paraId="436934FB" w14:textId="73EEF588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07EEF" w:rsidRPr="008C4546">
        <w:rPr>
          <w:rFonts w:ascii="Times New Roman" w:hAnsi="Times New Roman"/>
          <w:sz w:val="28"/>
          <w:szCs w:val="28"/>
        </w:rPr>
        <w:t>. Витрати та їх роль у формуванні ціни</w:t>
      </w:r>
      <w:r w:rsidR="00C0091E" w:rsidRPr="008C4546">
        <w:rPr>
          <w:rFonts w:ascii="Times New Roman" w:hAnsi="Times New Roman"/>
          <w:sz w:val="28"/>
          <w:szCs w:val="28"/>
        </w:rPr>
        <w:t xml:space="preserve"> </w:t>
      </w:r>
    </w:p>
    <w:p w14:paraId="36225627" w14:textId="0620B48E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C0091E" w:rsidRPr="008C4546">
        <w:rPr>
          <w:rFonts w:ascii="Times New Roman" w:hAnsi="Times New Roman"/>
          <w:sz w:val="28"/>
          <w:szCs w:val="28"/>
        </w:rPr>
        <w:t xml:space="preserve">.Обґрунтування зміни ціни існуючого товару з використанням графіка та кривої беззбитковості. </w:t>
      </w:r>
    </w:p>
    <w:p w14:paraId="6A5D69BE" w14:textId="32B80768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0091E" w:rsidRPr="008C4546">
        <w:rPr>
          <w:rFonts w:ascii="Times New Roman" w:hAnsi="Times New Roman"/>
          <w:sz w:val="28"/>
          <w:szCs w:val="28"/>
        </w:rPr>
        <w:t>.</w:t>
      </w:r>
      <w:r w:rsidRPr="00F86A1E">
        <w:rPr>
          <w:rFonts w:ascii="Times New Roman" w:hAnsi="Times New Roman"/>
          <w:sz w:val="28"/>
          <w:szCs w:val="28"/>
        </w:rPr>
        <w:t xml:space="preserve"> </w:t>
      </w:r>
      <w:r w:rsidRPr="00F86A1E">
        <w:rPr>
          <w:rFonts w:ascii="Times New Roman" w:hAnsi="Times New Roman"/>
          <w:sz w:val="28"/>
          <w:szCs w:val="28"/>
        </w:rPr>
        <w:t xml:space="preserve">Принципи ціноутворення на брендові товари. </w:t>
      </w:r>
    </w:p>
    <w:p w14:paraId="70FED3FE" w14:textId="5366D7EA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86A1E">
        <w:rPr>
          <w:rFonts w:ascii="Times New Roman" w:hAnsi="Times New Roman"/>
          <w:sz w:val="28"/>
          <w:szCs w:val="28"/>
        </w:rPr>
        <w:t xml:space="preserve">. Аналіз реакції споживачів і конкурентів на зміну цін. </w:t>
      </w:r>
    </w:p>
    <w:p w14:paraId="5412613E" w14:textId="387376AF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86A1E">
        <w:rPr>
          <w:rFonts w:ascii="Times New Roman" w:hAnsi="Times New Roman"/>
          <w:sz w:val="28"/>
          <w:szCs w:val="28"/>
        </w:rPr>
        <w:t xml:space="preserve">. Суть ризику в ціноутворенні та причини його виникнення </w:t>
      </w:r>
    </w:p>
    <w:p w14:paraId="2E71FF7E" w14:textId="31067C21" w:rsidR="00F86A1E" w:rsidRPr="00F86A1E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F86A1E">
        <w:rPr>
          <w:rFonts w:ascii="Times New Roman" w:hAnsi="Times New Roman"/>
          <w:sz w:val="28"/>
          <w:szCs w:val="28"/>
        </w:rPr>
        <w:t xml:space="preserve">. Методи оцінки ризику в ціноутворенні та їх застосування. </w:t>
      </w:r>
    </w:p>
    <w:p w14:paraId="3B9A8FB1" w14:textId="0E90D20D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0091E" w:rsidRPr="008C4546">
        <w:rPr>
          <w:rFonts w:ascii="Times New Roman" w:hAnsi="Times New Roman"/>
          <w:sz w:val="28"/>
          <w:szCs w:val="28"/>
        </w:rPr>
        <w:t xml:space="preserve">.Особливості формування цінової політики торговельного підприємства </w:t>
      </w:r>
    </w:p>
    <w:p w14:paraId="3387558A" w14:textId="452F498C" w:rsidR="00C0091E" w:rsidRPr="008C4546" w:rsidRDefault="00F86A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0091E" w:rsidRPr="008C4546">
        <w:rPr>
          <w:rFonts w:ascii="Times New Roman" w:hAnsi="Times New Roman"/>
          <w:sz w:val="28"/>
          <w:szCs w:val="28"/>
        </w:rPr>
        <w:t xml:space="preserve">.Дослідження маркетингового ціноутворення у сфері послуг </w:t>
      </w:r>
    </w:p>
    <w:p w14:paraId="381FA4A4" w14:textId="7A7B19AB" w:rsidR="00C0091E" w:rsidRPr="00F86A1E" w:rsidRDefault="00F86A1E" w:rsidP="00F86A1E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091E" w:rsidRPr="00F86A1E">
        <w:rPr>
          <w:rFonts w:ascii="Times New Roman" w:hAnsi="Times New Roman"/>
          <w:sz w:val="28"/>
          <w:szCs w:val="28"/>
        </w:rPr>
        <w:t xml:space="preserve">1.Обґрунтування ціни на нову </w:t>
      </w:r>
      <w:proofErr w:type="spellStart"/>
      <w:r w:rsidR="00C0091E" w:rsidRPr="00F86A1E">
        <w:rPr>
          <w:rFonts w:ascii="Times New Roman" w:hAnsi="Times New Roman"/>
          <w:sz w:val="28"/>
          <w:szCs w:val="28"/>
        </w:rPr>
        <w:t>продукцію</w:t>
      </w:r>
      <w:proofErr w:type="spellEnd"/>
      <w:r w:rsidR="00C0091E" w:rsidRPr="00F86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1E" w:rsidRPr="00F86A1E">
        <w:rPr>
          <w:rFonts w:ascii="Times New Roman" w:hAnsi="Times New Roman"/>
          <w:sz w:val="28"/>
          <w:szCs w:val="28"/>
        </w:rPr>
        <w:t>підприємства</w:t>
      </w:r>
      <w:proofErr w:type="spellEnd"/>
    </w:p>
    <w:p w14:paraId="4EDD96E5" w14:textId="39855A04" w:rsidR="008C4546" w:rsidRPr="00F86A1E" w:rsidRDefault="00C94C7F" w:rsidP="00F86A1E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8C4546" w:rsidRPr="00F86A1E">
        <w:rPr>
          <w:rFonts w:ascii="Times New Roman" w:hAnsi="Times New Roman"/>
          <w:sz w:val="28"/>
          <w:szCs w:val="28"/>
        </w:rPr>
        <w:t>. Особливості формування ціни товару на різних етапах життєвого циклу товару.</w:t>
      </w:r>
    </w:p>
    <w:p w14:paraId="25F2BA57" w14:textId="4E012E78" w:rsidR="00946935" w:rsidRPr="00F86A1E" w:rsidRDefault="00C94C7F" w:rsidP="00F86A1E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946935" w:rsidRPr="00F86A1E">
        <w:rPr>
          <w:rFonts w:ascii="Times New Roman" w:hAnsi="Times New Roman"/>
          <w:sz w:val="28"/>
          <w:szCs w:val="28"/>
        </w:rPr>
        <w:t xml:space="preserve">. Особливості дослідження ринкової </w:t>
      </w:r>
      <w:proofErr w:type="spellStart"/>
      <w:r w:rsidR="00946935" w:rsidRPr="00F86A1E">
        <w:rPr>
          <w:rFonts w:ascii="Times New Roman" w:hAnsi="Times New Roman"/>
          <w:sz w:val="28"/>
          <w:szCs w:val="28"/>
        </w:rPr>
        <w:t>кон</w:t>
      </w:r>
      <w:proofErr w:type="spellEnd"/>
      <w:r w:rsidR="00946935" w:rsidRPr="00F86A1E">
        <w:rPr>
          <w:rFonts w:ascii="Times New Roman" w:hAnsi="Times New Roman"/>
          <w:sz w:val="28"/>
          <w:szCs w:val="28"/>
        </w:rPr>
        <w:t>’</w:t>
      </w:r>
      <w:proofErr w:type="spellStart"/>
      <w:r w:rsidR="00946935" w:rsidRPr="00F86A1E">
        <w:rPr>
          <w:rFonts w:ascii="Times New Roman" w:hAnsi="Times New Roman"/>
          <w:sz w:val="28"/>
          <w:szCs w:val="28"/>
        </w:rPr>
        <w:t>юнктури</w:t>
      </w:r>
      <w:proofErr w:type="spellEnd"/>
      <w:r w:rsidR="00946935" w:rsidRPr="00F86A1E">
        <w:rPr>
          <w:rFonts w:ascii="Times New Roman" w:hAnsi="Times New Roman"/>
          <w:sz w:val="28"/>
          <w:szCs w:val="28"/>
        </w:rPr>
        <w:t xml:space="preserve"> у ціноутворенні.</w:t>
      </w:r>
    </w:p>
    <w:p w14:paraId="6BE36BB4" w14:textId="720BBB7A" w:rsidR="00946935" w:rsidRPr="00F86A1E" w:rsidRDefault="00C94C7F" w:rsidP="00F86A1E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46935" w:rsidRPr="00F86A1E">
        <w:rPr>
          <w:rFonts w:ascii="Times New Roman" w:hAnsi="Times New Roman"/>
          <w:sz w:val="28"/>
          <w:szCs w:val="28"/>
        </w:rPr>
        <w:t>. Вплив сильних торговельних марок на збільшення цінових потоків підприємства.</w:t>
      </w:r>
    </w:p>
    <w:p w14:paraId="0EA7B8E7" w14:textId="77777777" w:rsidR="006457A1" w:rsidRPr="00F86A1E" w:rsidRDefault="006457A1" w:rsidP="00F86A1E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6457A1" w:rsidRPr="00F86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C4"/>
    <w:rsid w:val="00387EEB"/>
    <w:rsid w:val="00545593"/>
    <w:rsid w:val="005B4545"/>
    <w:rsid w:val="005C40CD"/>
    <w:rsid w:val="00626DC0"/>
    <w:rsid w:val="006457A1"/>
    <w:rsid w:val="00807EEF"/>
    <w:rsid w:val="008C4546"/>
    <w:rsid w:val="00946935"/>
    <w:rsid w:val="00B5448A"/>
    <w:rsid w:val="00C0091E"/>
    <w:rsid w:val="00C94C7F"/>
    <w:rsid w:val="00CA52C4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D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C0091E"/>
    <w:rPr>
      <w:rFonts w:ascii="Arial" w:hAnsi="Arial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0091E"/>
    <w:pPr>
      <w:shd w:val="clear" w:color="auto" w:fill="FFFFFF"/>
      <w:spacing w:before="120" w:after="120" w:line="235" w:lineRule="exact"/>
      <w:ind w:hanging="1000"/>
      <w:jc w:val="both"/>
    </w:pPr>
    <w:rPr>
      <w:rFonts w:ascii="Arial" w:eastAsiaTheme="minorHAnsi" w:hAnsi="Arial" w:cstheme="minorBidi"/>
      <w:sz w:val="18"/>
      <w:szCs w:val="1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C009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C0091E"/>
    <w:rPr>
      <w:rFonts w:ascii="Arial" w:hAnsi="Arial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0091E"/>
    <w:pPr>
      <w:shd w:val="clear" w:color="auto" w:fill="FFFFFF"/>
      <w:spacing w:before="120" w:after="120" w:line="235" w:lineRule="exact"/>
      <w:ind w:hanging="1000"/>
      <w:jc w:val="both"/>
    </w:pPr>
    <w:rPr>
      <w:rFonts w:ascii="Arial" w:eastAsiaTheme="minorHAnsi" w:hAnsi="Arial" w:cstheme="minorBidi"/>
      <w:sz w:val="18"/>
      <w:szCs w:val="1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C009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2021-02-09T16:36:00Z</dcterms:created>
  <dcterms:modified xsi:type="dcterms:W3CDTF">2021-02-09T16:37:00Z</dcterms:modified>
</cp:coreProperties>
</file>